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3CC" w:rsidRDefault="00A64C5C">
      <w:pPr>
        <w:pStyle w:val="50"/>
        <w:framePr w:wrap="none" w:vAnchor="page" w:hAnchor="page" w:x="14153" w:y="1558"/>
        <w:shd w:val="clear" w:color="auto" w:fill="auto"/>
        <w:spacing w:line="180" w:lineRule="exact"/>
      </w:pPr>
      <w:bookmarkStart w:id="0" w:name="_GoBack"/>
      <w:bookmarkEnd w:id="0"/>
      <w:r>
        <w:t xml:space="preserve">Форма </w:t>
      </w:r>
      <w:r>
        <w:rPr>
          <w:rStyle w:val="59pt"/>
        </w:rPr>
        <w:t xml:space="preserve">N </w:t>
      </w:r>
      <w:r>
        <w:rPr>
          <w:rStyle w:val="59pt"/>
          <w:lang w:val="ru-RU" w:eastAsia="ru-RU" w:bidi="ru-RU"/>
        </w:rPr>
        <w:t>1</w:t>
      </w:r>
    </w:p>
    <w:p w:rsidR="009743CC" w:rsidRDefault="00A64C5C">
      <w:pPr>
        <w:pStyle w:val="30"/>
        <w:framePr w:w="14224" w:h="1775" w:hRule="exact" w:wrap="none" w:vAnchor="page" w:hAnchor="page" w:x="635" w:y="1730"/>
        <w:shd w:val="clear" w:color="auto" w:fill="auto"/>
        <w:ind w:left="6507" w:right="5733"/>
      </w:pPr>
      <w:r>
        <w:t>ГОДОВОЙ ОТЧЕТ</w:t>
      </w:r>
    </w:p>
    <w:p w:rsidR="009743CC" w:rsidRDefault="00A64C5C">
      <w:pPr>
        <w:pStyle w:val="30"/>
        <w:framePr w:w="14224" w:h="1775" w:hRule="exact" w:wrap="none" w:vAnchor="page" w:hAnchor="page" w:x="635" w:y="1730"/>
        <w:shd w:val="clear" w:color="auto" w:fill="auto"/>
        <w:ind w:left="3708" w:right="2938"/>
      </w:pPr>
      <w:r>
        <w:t>О РЕАЛИЗАЦИИ МЕРОПРИЯТИЙ МУНЦИПАЛЬНОЙ ПРОГРАММЫ</w:t>
      </w:r>
      <w:r>
        <w:br/>
        <w:t>по состоянию на 1 января 2019 года</w:t>
      </w:r>
      <w:r>
        <w:br/>
        <w:t>«Развитие архивного дела в Первомайском районе на 2018-2020 годы»</w:t>
      </w:r>
    </w:p>
    <w:p w:rsidR="009743CC" w:rsidRDefault="00A64C5C">
      <w:pPr>
        <w:pStyle w:val="40"/>
        <w:framePr w:w="14224" w:h="1775" w:hRule="exact" w:wrap="none" w:vAnchor="page" w:hAnchor="page" w:x="635" w:y="1730"/>
        <w:shd w:val="clear" w:color="auto" w:fill="auto"/>
        <w:spacing w:after="14" w:line="180" w:lineRule="exact"/>
        <w:ind w:left="3708" w:right="2938"/>
      </w:pPr>
      <w:r>
        <w:t>(название программы)</w:t>
      </w:r>
    </w:p>
    <w:p w:rsidR="009743CC" w:rsidRDefault="00A64C5C">
      <w:pPr>
        <w:pStyle w:val="30"/>
        <w:framePr w:w="14224" w:h="1775" w:hRule="exact" w:wrap="none" w:vAnchor="page" w:hAnchor="page" w:x="635" w:y="1730"/>
        <w:shd w:val="clear" w:color="auto" w:fill="auto"/>
        <w:spacing w:after="9" w:line="210" w:lineRule="exact"/>
        <w:ind w:left="3708" w:right="2938"/>
      </w:pPr>
      <w:r>
        <w:t>Администрация Первомайского района</w:t>
      </w:r>
    </w:p>
    <w:p w:rsidR="009743CC" w:rsidRDefault="00A64C5C">
      <w:pPr>
        <w:pStyle w:val="40"/>
        <w:framePr w:w="14224" w:h="1775" w:hRule="exact" w:wrap="none" w:vAnchor="page" w:hAnchor="page" w:x="635" w:y="1730"/>
        <w:shd w:val="clear" w:color="auto" w:fill="auto"/>
        <w:spacing w:after="0" w:line="180" w:lineRule="exact"/>
        <w:ind w:left="3708" w:right="2938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9"/>
        <w:gridCol w:w="2282"/>
        <w:gridCol w:w="1175"/>
        <w:gridCol w:w="1053"/>
        <w:gridCol w:w="1062"/>
        <w:gridCol w:w="1062"/>
        <w:gridCol w:w="1197"/>
        <w:gridCol w:w="1062"/>
        <w:gridCol w:w="3191"/>
        <w:gridCol w:w="1724"/>
      </w:tblGrid>
      <w:tr w:rsidR="009743CC">
        <w:tblPrEx>
          <w:tblCellMar>
            <w:top w:w="0" w:type="dxa"/>
            <w:bottom w:w="0" w:type="dxa"/>
          </w:tblCellMar>
        </w:tblPrEx>
        <w:trPr>
          <w:trHeight w:hRule="exact" w:val="1098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after="60" w:line="160" w:lineRule="exact"/>
              <w:ind w:firstLine="0"/>
              <w:jc w:val="left"/>
            </w:pPr>
            <w:r>
              <w:rPr>
                <w:rStyle w:val="28pt"/>
                <w:lang w:val="en-US" w:eastAsia="en-US" w:bidi="en-US"/>
              </w:rPr>
              <w:t>NN</w:t>
            </w:r>
          </w:p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60" w:line="100" w:lineRule="exact"/>
              <w:ind w:firstLine="0"/>
              <w:jc w:val="left"/>
            </w:pPr>
            <w:r>
              <w:rPr>
                <w:rStyle w:val="2Constantia5pt"/>
              </w:rPr>
              <w:t>ПИ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212" w:lineRule="exact"/>
              <w:ind w:firstLine="0"/>
              <w:jc w:val="center"/>
            </w:pPr>
            <w:r>
              <w:rPr>
                <w:rStyle w:val="21"/>
              </w:rPr>
              <w:t>Мероприятия программы, наг;, деления и источники финансирования</w:t>
            </w:r>
          </w:p>
        </w:tc>
        <w:tc>
          <w:tcPr>
            <w:tcW w:w="661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212" w:lineRule="exact"/>
              <w:ind w:firstLine="0"/>
              <w:jc w:val="center"/>
            </w:pPr>
            <w:r>
              <w:rPr>
                <w:rStyle w:val="21"/>
              </w:rPr>
              <w:t>Достигнутые</w:t>
            </w:r>
          </w:p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212" w:lineRule="exact"/>
              <w:ind w:firstLine="0"/>
              <w:jc w:val="center"/>
            </w:pPr>
            <w:r>
              <w:rPr>
                <w:rStyle w:val="21"/>
              </w:rPr>
              <w:t>результат:</w:t>
            </w:r>
          </w:p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212" w:lineRule="exact"/>
              <w:ind w:firstLine="0"/>
              <w:jc w:val="center"/>
            </w:pPr>
            <w:r>
              <w:rPr>
                <w:rStyle w:val="21"/>
              </w:rPr>
              <w:t>мероприятий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94" w:lineRule="exact"/>
              <w:ind w:firstLine="0"/>
              <w:jc w:val="center"/>
            </w:pPr>
            <w:r>
              <w:rPr>
                <w:rStyle w:val="21"/>
              </w:rPr>
              <w:t xml:space="preserve">Примечание &lt;* * * </w:t>
            </w:r>
            <w:r>
              <w:rPr>
                <w:rStyle w:val="28pt"/>
              </w:rPr>
              <w:t>* *&gt;</w:t>
            </w: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4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</w:pPr>
          </w:p>
        </w:tc>
        <w:tc>
          <w:tcPr>
            <w:tcW w:w="2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</w:pP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1"/>
              </w:rPr>
              <w:t>2018 год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1"/>
              </w:rPr>
              <w:t>2019 год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1"/>
              </w:rPr>
              <w:t>2020 год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96"/>
        </w:trPr>
        <w:tc>
          <w:tcPr>
            <w:tcW w:w="4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</w:pPr>
          </w:p>
        </w:tc>
        <w:tc>
          <w:tcPr>
            <w:tcW w:w="2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утверждено</w:t>
            </w:r>
          </w:p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утверждено</w:t>
            </w:r>
          </w:p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утверждено</w:t>
            </w:r>
          </w:p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left="180" w:firstLine="0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50" w:lineRule="exact"/>
              <w:ind w:firstLine="0"/>
              <w:jc w:val="center"/>
            </w:pPr>
            <w:r>
              <w:rPr>
                <w:rStyle w:val="2Gulim75pt0pt"/>
              </w:rPr>
              <w:t>11</w:t>
            </w: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48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Всего, в том числе;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24,99945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24,99945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48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24,99945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24,99945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внебюджетные</w:t>
            </w:r>
          </w:p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60" w:line="100" w:lineRule="exact"/>
              <w:ind w:firstLine="0"/>
              <w:jc w:val="left"/>
            </w:pPr>
            <w:r>
              <w:rPr>
                <w:rStyle w:val="2Constantia5pt"/>
              </w:rPr>
              <w:t>ИСТОЧНИКИ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40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9" w:lineRule="exact"/>
              <w:ind w:firstLine="0"/>
              <w:jc w:val="left"/>
            </w:pPr>
            <w:r>
              <w:rPr>
                <w:rStyle w:val="21"/>
              </w:rPr>
              <w:t xml:space="preserve">в том </w:t>
            </w:r>
            <w:r>
              <w:rPr>
                <w:rStyle w:val="21"/>
              </w:rPr>
              <w:t>числе по направлениям: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40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98" w:lineRule="exact"/>
              <w:ind w:firstLine="0"/>
              <w:jc w:val="left"/>
            </w:pPr>
            <w:r>
              <w:rPr>
                <w:rStyle w:val="21"/>
              </w:rPr>
              <w:t xml:space="preserve">Инвестиции </w:t>
            </w:r>
            <w:r>
              <w:rPr>
                <w:rStyle w:val="28pt"/>
              </w:rPr>
              <w:t xml:space="preserve">&lt;*&gt;, </w:t>
            </w:r>
            <w:r>
              <w:rPr>
                <w:rStyle w:val="21"/>
              </w:rPr>
              <w:t>в том числе: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3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3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3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40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внебюджетные</w:t>
            </w:r>
          </w:p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80" w:lineRule="exact"/>
              <w:ind w:left="940" w:firstLine="0"/>
              <w:jc w:val="left"/>
            </w:pPr>
            <w:r>
              <w:rPr>
                <w:rStyle w:val="22"/>
              </w:rPr>
              <w:t>%</w:t>
            </w: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41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24" w:h="5701" w:wrap="none" w:vAnchor="page" w:hAnchor="page" w:x="635" w:y="3690"/>
              <w:shd w:val="clear" w:color="auto" w:fill="auto"/>
              <w:spacing w:before="0" w:line="194" w:lineRule="exact"/>
              <w:ind w:firstLine="0"/>
              <w:jc w:val="lef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24" w:h="5701" w:wrap="none" w:vAnchor="page" w:hAnchor="page" w:x="635" w:y="3690"/>
              <w:rPr>
                <w:sz w:val="10"/>
                <w:szCs w:val="10"/>
              </w:rPr>
            </w:pPr>
          </w:p>
        </w:tc>
      </w:tr>
    </w:tbl>
    <w:p w:rsidR="009743CC" w:rsidRDefault="009743CC">
      <w:pPr>
        <w:rPr>
          <w:sz w:val="2"/>
          <w:szCs w:val="2"/>
        </w:rPr>
        <w:sectPr w:rsidR="009743CC">
          <w:pgSz w:w="15840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8"/>
        <w:gridCol w:w="2143"/>
        <w:gridCol w:w="1114"/>
        <w:gridCol w:w="987"/>
        <w:gridCol w:w="1004"/>
        <w:gridCol w:w="995"/>
        <w:gridCol w:w="1131"/>
        <w:gridCol w:w="1000"/>
        <w:gridCol w:w="3003"/>
        <w:gridCol w:w="1635"/>
      </w:tblGrid>
      <w:tr w:rsidR="009743CC">
        <w:tblPrEx>
          <w:tblCellMar>
            <w:top w:w="0" w:type="dxa"/>
            <w:bottom w:w="0" w:type="dxa"/>
          </w:tblCellMar>
        </w:tblPrEx>
        <w:trPr>
          <w:trHeight w:hRule="exact" w:val="136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lastRenderedPageBreak/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37" w:lineRule="exact"/>
              <w:ind w:firstLine="0"/>
              <w:jc w:val="left"/>
            </w:pPr>
            <w:r>
              <w:rPr>
                <w:rStyle w:val="28pt"/>
              </w:rPr>
              <w:t xml:space="preserve">Наименование мероприятия: </w:t>
            </w:r>
            <w:r>
              <w:rPr>
                <w:rStyle w:val="23"/>
              </w:rPr>
              <w:t>Приобретение архивных папок, коробов.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after="60" w:line="160" w:lineRule="exact"/>
              <w:ind w:firstLine="0"/>
              <w:jc w:val="left"/>
            </w:pPr>
            <w:r>
              <w:rPr>
                <w:rStyle w:val="28pt"/>
              </w:rPr>
              <w:t>всего,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60" w:line="160" w:lineRule="exact"/>
              <w:ind w:firstLine="0"/>
              <w:jc w:val="left"/>
            </w:pPr>
            <w:r>
              <w:rPr>
                <w:rStyle w:val="28pt"/>
              </w:rPr>
              <w:t>в том числе: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24,99945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24,99945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 xml:space="preserve">Количество документов муниципального архива, хранящихся в нормативных условиях (закартонированы) 21834 ед.хр., в течение года закартонировно 942 </w:t>
            </w:r>
            <w:r>
              <w:rPr>
                <w:rStyle w:val="21"/>
              </w:rPr>
              <w:t>ед.хр.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3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федеральный бюджет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3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областной бюджет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3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местные бюджеты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24,99945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24,99945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77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after="60" w:line="160" w:lineRule="exact"/>
              <w:ind w:firstLine="0"/>
              <w:jc w:val="left"/>
            </w:pPr>
            <w:r>
              <w:rPr>
                <w:rStyle w:val="28pt"/>
              </w:rPr>
              <w:t>внебюджетные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60" w:line="160" w:lineRule="exact"/>
              <w:ind w:firstLine="0"/>
              <w:jc w:val="left"/>
            </w:pPr>
            <w:r>
              <w:rPr>
                <w:rStyle w:val="28pt"/>
              </w:rPr>
              <w:t>источники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91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28pt"/>
              </w:rPr>
              <w:t>Наименование мероприятия: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23"/>
              </w:rPr>
              <w:t>Оказание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23"/>
              </w:rPr>
              <w:t>методической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23"/>
              </w:rPr>
              <w:t>помощи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23"/>
              </w:rPr>
              <w:t>специалистам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23"/>
              </w:rPr>
              <w:t>организаций,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23"/>
              </w:rPr>
              <w:t>предприятий,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23"/>
              </w:rPr>
              <w:t xml:space="preserve">учреждений </w:t>
            </w:r>
            <w:r>
              <w:rPr>
                <w:rStyle w:val="23"/>
              </w:rPr>
              <w:t>района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23"/>
              </w:rPr>
              <w:t>при упорядочении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23"/>
              </w:rPr>
              <w:t>документов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after="60" w:line="160" w:lineRule="exact"/>
              <w:ind w:firstLine="0"/>
              <w:jc w:val="left"/>
            </w:pPr>
            <w:r>
              <w:rPr>
                <w:rStyle w:val="28pt"/>
              </w:rPr>
              <w:t>всего,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60" w:line="160" w:lineRule="exact"/>
              <w:ind w:firstLine="0"/>
              <w:jc w:val="left"/>
            </w:pPr>
            <w:r>
              <w:rPr>
                <w:rStyle w:val="28pt"/>
              </w:rPr>
              <w:t>в том числе: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220" w:lineRule="exact"/>
              <w:ind w:left="380" w:firstLine="0"/>
              <w:jc w:val="left"/>
            </w:pPr>
            <w:r>
              <w:rPr>
                <w:rStyle w:val="21"/>
              </w:rPr>
              <w:t>Оказана методическая помощь 9 консультаций (с посещением организации специалистами архива) 5 организациям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numPr>
                <w:ilvl w:val="0"/>
                <w:numId w:val="1"/>
              </w:numPr>
              <w:shd w:val="clear" w:color="auto" w:fill="auto"/>
              <w:tabs>
                <w:tab w:val="left" w:pos="491"/>
              </w:tabs>
              <w:spacing w:before="0" w:line="220" w:lineRule="exact"/>
              <w:ind w:firstLine="380"/>
              <w:jc w:val="left"/>
            </w:pPr>
            <w:r>
              <w:rPr>
                <w:rStyle w:val="23"/>
              </w:rPr>
              <w:t>ОГКУ «Центр занятости Первомайского района» -1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numPr>
                <w:ilvl w:val="0"/>
                <w:numId w:val="1"/>
              </w:numPr>
              <w:shd w:val="clear" w:color="auto" w:fill="auto"/>
              <w:tabs>
                <w:tab w:val="left" w:pos="254"/>
              </w:tabs>
              <w:spacing w:before="0" w:line="220" w:lineRule="exact"/>
              <w:ind w:firstLine="0"/>
            </w:pPr>
            <w:r>
              <w:rPr>
                <w:rStyle w:val="23"/>
              </w:rPr>
              <w:t>Фин. управление -3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numPr>
                <w:ilvl w:val="0"/>
                <w:numId w:val="1"/>
              </w:numPr>
              <w:shd w:val="clear" w:color="auto" w:fill="auto"/>
              <w:tabs>
                <w:tab w:val="left" w:pos="630"/>
              </w:tabs>
              <w:spacing w:before="0" w:line="220" w:lineRule="exact"/>
              <w:ind w:left="380" w:firstLine="0"/>
              <w:jc w:val="left"/>
            </w:pPr>
            <w:r>
              <w:rPr>
                <w:rStyle w:val="23"/>
              </w:rPr>
              <w:t xml:space="preserve">Отдел опеки и </w:t>
            </w:r>
            <w:r>
              <w:rPr>
                <w:rStyle w:val="23"/>
              </w:rPr>
              <w:t>попечительства - 2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numPr>
                <w:ilvl w:val="0"/>
                <w:numId w:val="1"/>
              </w:numPr>
              <w:shd w:val="clear" w:color="auto" w:fill="auto"/>
              <w:tabs>
                <w:tab w:val="left" w:pos="195"/>
              </w:tabs>
              <w:spacing w:before="0" w:line="220" w:lineRule="exact"/>
              <w:ind w:firstLine="0"/>
            </w:pPr>
            <w:r>
              <w:rPr>
                <w:rStyle w:val="23"/>
              </w:rPr>
              <w:t>Редакция газеты -2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numPr>
                <w:ilvl w:val="0"/>
                <w:numId w:val="1"/>
              </w:numPr>
              <w:shd w:val="clear" w:color="auto" w:fill="auto"/>
              <w:tabs>
                <w:tab w:val="left" w:pos="571"/>
              </w:tabs>
              <w:spacing w:before="0" w:line="220" w:lineRule="exact"/>
              <w:ind w:left="380" w:firstLine="0"/>
              <w:jc w:val="left"/>
            </w:pPr>
            <w:r>
              <w:rPr>
                <w:rStyle w:val="23"/>
              </w:rPr>
              <w:t>Администрация МО Куяновское с/поселение -1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3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федеральный бюджет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3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областной бюджет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местные бюджеты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after="60" w:line="160" w:lineRule="exact"/>
              <w:ind w:firstLine="0"/>
              <w:jc w:val="left"/>
            </w:pPr>
            <w:r>
              <w:rPr>
                <w:rStyle w:val="28pt"/>
              </w:rPr>
              <w:t>внебюджетные</w:t>
            </w:r>
          </w:p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60" w:line="160" w:lineRule="exact"/>
              <w:ind w:firstLine="0"/>
              <w:jc w:val="left"/>
            </w:pPr>
            <w:r>
              <w:rPr>
                <w:rStyle w:val="28pt"/>
              </w:rPr>
              <w:t>источники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3409" w:h="7031" w:wrap="none" w:vAnchor="page" w:hAnchor="page" w:x="634" w:y="2361"/>
              <w:rPr>
                <w:sz w:val="10"/>
                <w:szCs w:val="10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3409" w:h="7031" w:wrap="none" w:vAnchor="page" w:hAnchor="page" w:x="634" w:y="2361"/>
              <w:shd w:val="clear" w:color="auto" w:fill="auto"/>
              <w:spacing w:before="0" w:line="180" w:lineRule="exact"/>
              <w:ind w:left="880" w:firstLine="0"/>
              <w:jc w:val="left"/>
            </w:pPr>
            <w:r>
              <w:rPr>
                <w:rStyle w:val="22"/>
              </w:rPr>
              <w:t>%</w:t>
            </w:r>
          </w:p>
        </w:tc>
      </w:tr>
    </w:tbl>
    <w:p w:rsidR="009743CC" w:rsidRDefault="009743CC">
      <w:pPr>
        <w:rPr>
          <w:sz w:val="2"/>
          <w:szCs w:val="2"/>
        </w:rPr>
        <w:sectPr w:rsidR="009743CC">
          <w:pgSz w:w="15840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"/>
        <w:gridCol w:w="2286"/>
        <w:gridCol w:w="1184"/>
        <w:gridCol w:w="1044"/>
        <w:gridCol w:w="1067"/>
        <w:gridCol w:w="1058"/>
        <w:gridCol w:w="1202"/>
        <w:gridCol w:w="1062"/>
        <w:gridCol w:w="3186"/>
        <w:gridCol w:w="1751"/>
      </w:tblGrid>
      <w:tr w:rsidR="009743CC">
        <w:tblPrEx>
          <w:tblCellMar>
            <w:top w:w="0" w:type="dxa"/>
            <w:bottom w:w="0" w:type="dxa"/>
          </w:tblCellMar>
        </w:tblPrEx>
        <w:trPr>
          <w:trHeight w:hRule="exact" w:val="164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lastRenderedPageBreak/>
              <w:t>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 xml:space="preserve">Наименование </w:t>
            </w:r>
            <w:r>
              <w:rPr>
                <w:rStyle w:val="21"/>
              </w:rPr>
              <w:t>мероприятия:</w:t>
            </w:r>
          </w:p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60" w:line="243" w:lineRule="exact"/>
              <w:ind w:firstLine="0"/>
              <w:jc w:val="left"/>
            </w:pPr>
            <w:r>
              <w:rPr>
                <w:rStyle w:val="23"/>
              </w:rPr>
              <w:t xml:space="preserve">Передача на хранение в муниципальный архив упорядоченных документов </w:t>
            </w:r>
            <w:r>
              <w:rPr>
                <w:rStyle w:val="21"/>
              </w:rPr>
              <w:t>всего,</w:t>
            </w:r>
          </w:p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234" w:lineRule="exact"/>
              <w:ind w:firstLine="0"/>
              <w:jc w:val="left"/>
            </w:pPr>
            <w:r>
              <w:rPr>
                <w:rStyle w:val="21"/>
              </w:rPr>
              <w:t>Количество документов хранящихся сверхустановленного срока в организациях-источниках комплектования муниципального архива 317 ед.хр.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федеральный</w:t>
            </w:r>
            <w:r>
              <w:rPr>
                <w:rStyle w:val="21"/>
              </w:rPr>
              <w:t xml:space="preserve"> бюджет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40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внебюджетные</w:t>
            </w:r>
          </w:p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6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Наименование мероприятия:</w:t>
            </w:r>
          </w:p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60" w:line="257" w:lineRule="exact"/>
              <w:ind w:firstLine="0"/>
              <w:jc w:val="left"/>
            </w:pPr>
            <w:r>
              <w:rPr>
                <w:rStyle w:val="23"/>
              </w:rPr>
              <w:t>Своевременное исполнение тематических и социально-правовых запросов граждан, организаций, предприятий, учреждений.</w:t>
            </w:r>
          </w:p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всего,</w:t>
            </w:r>
          </w:p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234" w:lineRule="exact"/>
              <w:ind w:firstLine="0"/>
              <w:jc w:val="left"/>
            </w:pPr>
            <w:r>
              <w:rPr>
                <w:rStyle w:val="21"/>
              </w:rPr>
              <w:t>Поступило - 1063 запроса, в том числе, социально- правовые 658 запросов, тематические - 400, генеалогические -5.</w:t>
            </w:r>
          </w:p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234" w:lineRule="exact"/>
              <w:ind w:firstLine="0"/>
              <w:jc w:val="left"/>
            </w:pPr>
            <w:r>
              <w:rPr>
                <w:rStyle w:val="21"/>
              </w:rPr>
              <w:t>Исполнено в срок 1063 запроса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42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внебюджетные</w:t>
            </w:r>
          </w:p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4260" w:h="7240" w:wrap="none" w:vAnchor="page" w:hAnchor="page" w:x="617" w:y="215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4260" w:h="7240" w:wrap="none" w:vAnchor="page" w:hAnchor="page" w:x="617" w:y="2151"/>
              <w:rPr>
                <w:sz w:val="10"/>
                <w:szCs w:val="10"/>
              </w:rPr>
            </w:pPr>
          </w:p>
        </w:tc>
      </w:tr>
    </w:tbl>
    <w:p w:rsidR="009743CC" w:rsidRDefault="009743CC">
      <w:pPr>
        <w:rPr>
          <w:sz w:val="2"/>
          <w:szCs w:val="2"/>
        </w:rPr>
        <w:sectPr w:rsidR="009743CC">
          <w:pgSz w:w="15840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743CC" w:rsidRDefault="0072302F">
      <w:pPr>
        <w:framePr w:wrap="none" w:vAnchor="page" w:hAnchor="page" w:x="82" w:y="1589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453390" cy="485140"/>
            <wp:effectExtent l="0" t="0" r="3810" b="0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9"/>
        <w:gridCol w:w="2286"/>
        <w:gridCol w:w="1184"/>
        <w:gridCol w:w="1058"/>
        <w:gridCol w:w="1211"/>
        <w:gridCol w:w="1157"/>
        <w:gridCol w:w="1202"/>
        <w:gridCol w:w="1220"/>
        <w:gridCol w:w="3411"/>
        <w:gridCol w:w="1881"/>
      </w:tblGrid>
      <w:tr w:rsidR="009743CC">
        <w:tblPrEx>
          <w:tblCellMar>
            <w:top w:w="0" w:type="dxa"/>
            <w:bottom w:w="0" w:type="dxa"/>
          </w:tblCellMar>
        </w:tblPrEx>
        <w:trPr>
          <w:trHeight w:hRule="exact" w:val="1638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after="60" w:line="160" w:lineRule="exact"/>
              <w:ind w:firstLine="0"/>
              <w:jc w:val="left"/>
            </w:pPr>
            <w:r>
              <w:rPr>
                <w:rStyle w:val="28pt"/>
              </w:rPr>
              <w:t>Наименование мероприятия:</w:t>
            </w:r>
          </w:p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60" w:line="257" w:lineRule="exact"/>
              <w:ind w:firstLine="0"/>
              <w:jc w:val="left"/>
            </w:pPr>
            <w:r>
              <w:rPr>
                <w:rStyle w:val="2105pt"/>
              </w:rPr>
              <w:t xml:space="preserve">Исследование архивных документов и выдача их </w:t>
            </w:r>
            <w:r>
              <w:rPr>
                <w:rStyle w:val="2105pt"/>
              </w:rPr>
              <w:t>пользователям</w:t>
            </w:r>
          </w:p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after="60" w:line="160" w:lineRule="exact"/>
              <w:ind w:firstLine="0"/>
              <w:jc w:val="left"/>
            </w:pPr>
            <w:r>
              <w:rPr>
                <w:rStyle w:val="28pt"/>
              </w:rPr>
              <w:t>всего,</w:t>
            </w:r>
          </w:p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60" w:line="160" w:lineRule="exact"/>
              <w:ind w:firstLine="0"/>
              <w:jc w:val="left"/>
            </w:pPr>
            <w:r>
              <w:rPr>
                <w:rStyle w:val="28pt"/>
              </w:rPr>
              <w:t>в том числе: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234" w:lineRule="exact"/>
              <w:ind w:firstLine="0"/>
              <w:jc w:val="left"/>
            </w:pPr>
            <w:r>
              <w:rPr>
                <w:rStyle w:val="21"/>
              </w:rPr>
              <w:t>Количество посещений муниципального архива пользователями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федеральный бюджет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областной бюджет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местные бюджеты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40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after="60" w:line="160" w:lineRule="exact"/>
              <w:ind w:firstLine="0"/>
              <w:jc w:val="left"/>
            </w:pPr>
            <w:r>
              <w:rPr>
                <w:rStyle w:val="28pt"/>
              </w:rPr>
              <w:t>внебюджетные</w:t>
            </w:r>
          </w:p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60" w:line="160" w:lineRule="exact"/>
              <w:ind w:firstLine="0"/>
              <w:jc w:val="left"/>
            </w:pPr>
            <w:r>
              <w:rPr>
                <w:rStyle w:val="28pt"/>
              </w:rPr>
              <w:t>источники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162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252" w:lineRule="exact"/>
              <w:ind w:firstLine="0"/>
              <w:jc w:val="left"/>
            </w:pPr>
            <w:r>
              <w:rPr>
                <w:rStyle w:val="28pt"/>
              </w:rPr>
              <w:t xml:space="preserve">Наименование мероприятия: </w:t>
            </w:r>
            <w:r>
              <w:rPr>
                <w:rStyle w:val="2105pt"/>
              </w:rPr>
              <w:t>Подготовка и размещение статей, публикаций в районной газете</w:t>
            </w:r>
          </w:p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after="60" w:line="160" w:lineRule="exact"/>
              <w:ind w:firstLine="0"/>
              <w:jc w:val="left"/>
            </w:pPr>
            <w:r>
              <w:rPr>
                <w:rStyle w:val="28pt"/>
              </w:rPr>
              <w:t>всего,</w:t>
            </w:r>
          </w:p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60" w:line="160" w:lineRule="exact"/>
              <w:ind w:firstLine="0"/>
              <w:jc w:val="left"/>
            </w:pPr>
            <w:r>
              <w:rPr>
                <w:rStyle w:val="28pt"/>
              </w:rPr>
              <w:t>в том числе: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234" w:lineRule="exact"/>
              <w:ind w:firstLine="0"/>
              <w:jc w:val="left"/>
            </w:pPr>
            <w:r>
              <w:rPr>
                <w:rStyle w:val="21"/>
              </w:rPr>
              <w:t>опубликована 1 статья об истории Первомайского архива;</w:t>
            </w:r>
          </w:p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234" w:lineRule="exact"/>
              <w:ind w:firstLine="160"/>
              <w:jc w:val="left"/>
            </w:pPr>
            <w:r>
              <w:rPr>
                <w:rStyle w:val="21"/>
              </w:rPr>
              <w:t>1 статья о работниках архива к 100-летию государственной архивной службы написана редакцией.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 xml:space="preserve">федеральный </w:t>
            </w:r>
            <w:r>
              <w:rPr>
                <w:rStyle w:val="28pt"/>
              </w:rPr>
              <w:t>бюджет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5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областной бюджет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47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местные бюджеты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41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after="60" w:line="160" w:lineRule="exact"/>
              <w:ind w:firstLine="0"/>
              <w:jc w:val="left"/>
            </w:pPr>
            <w:r>
              <w:rPr>
                <w:rStyle w:val="28pt"/>
              </w:rPr>
              <w:t>внебюджетные</w:t>
            </w:r>
          </w:p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60" w:line="160" w:lineRule="exact"/>
              <w:ind w:firstLine="0"/>
              <w:jc w:val="left"/>
            </w:pPr>
            <w:r>
              <w:rPr>
                <w:rStyle w:val="28pt"/>
              </w:rPr>
              <w:t>источники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025" w:h="6192" w:wrap="none" w:vAnchor="page" w:hAnchor="page" w:x="388" w:y="315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025" w:h="6192" w:wrap="none" w:vAnchor="page" w:hAnchor="page" w:x="388" w:y="3150"/>
              <w:rPr>
                <w:sz w:val="10"/>
                <w:szCs w:val="10"/>
              </w:rPr>
            </w:pPr>
          </w:p>
        </w:tc>
      </w:tr>
    </w:tbl>
    <w:p w:rsidR="009743CC" w:rsidRDefault="009743CC">
      <w:pPr>
        <w:rPr>
          <w:sz w:val="2"/>
          <w:szCs w:val="2"/>
        </w:rPr>
        <w:sectPr w:rsidR="009743CC">
          <w:pgSz w:w="15840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743CC" w:rsidRDefault="00A64C5C">
      <w:pPr>
        <w:pStyle w:val="a5"/>
        <w:framePr w:wrap="none" w:vAnchor="page" w:hAnchor="page" w:x="200" w:y="600"/>
        <w:shd w:val="clear" w:color="auto" w:fill="auto"/>
        <w:spacing w:line="100" w:lineRule="exact"/>
      </w:pPr>
      <w:r>
        <w:lastRenderedPageBreak/>
        <w:t>f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18"/>
        <w:gridCol w:w="1301"/>
        <w:gridCol w:w="1157"/>
        <w:gridCol w:w="1177"/>
        <w:gridCol w:w="1167"/>
        <w:gridCol w:w="1326"/>
        <w:gridCol w:w="1172"/>
        <w:gridCol w:w="3511"/>
        <w:gridCol w:w="1922"/>
      </w:tblGrid>
      <w:tr w:rsidR="009743CC">
        <w:tblPrEx>
          <w:tblCellMar>
            <w:top w:w="0" w:type="dxa"/>
            <w:bottom w:w="0" w:type="dxa"/>
          </w:tblCellMar>
        </w:tblPrEx>
        <w:trPr>
          <w:trHeight w:hRule="exact" w:val="368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7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1"/>
              </w:rPr>
              <w:t xml:space="preserve">Наименование мероприятия: </w:t>
            </w:r>
            <w:r>
              <w:rPr>
                <w:rStyle w:val="2115pt"/>
              </w:rPr>
              <w:t>Подготовка материалов с испол ъзован ием архивных докумен</w:t>
            </w:r>
            <w:r>
              <w:rPr>
                <w:rStyle w:val="2115pt"/>
              </w:rPr>
              <w:softHyphen/>
              <w:t>тов к съемкам телепередач</w:t>
            </w:r>
          </w:p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всего,</w:t>
            </w:r>
          </w:p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1"/>
              </w:rPr>
              <w:t xml:space="preserve">в </w:t>
            </w:r>
            <w:r>
              <w:rPr>
                <w:rStyle w:val="21"/>
              </w:rPr>
              <w:t>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58" w:lineRule="exact"/>
              <w:ind w:firstLine="0"/>
              <w:jc w:val="left"/>
            </w:pPr>
            <w:r>
              <w:rPr>
                <w:rStyle w:val="2105pt0"/>
              </w:rPr>
              <w:t>Подготовлена и вышла в эфир 1 телепередача (по истории комсомола).</w:t>
            </w:r>
          </w:p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58" w:lineRule="exact"/>
              <w:ind w:firstLine="0"/>
              <w:jc w:val="left"/>
            </w:pPr>
            <w:r>
              <w:rPr>
                <w:rStyle w:val="2105pt0"/>
              </w:rPr>
              <w:t>Другие информационные мероприятия:</w:t>
            </w:r>
          </w:p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58" w:lineRule="exact"/>
              <w:ind w:firstLine="0"/>
              <w:jc w:val="left"/>
            </w:pPr>
            <w:r>
              <w:rPr>
                <w:rStyle w:val="2105pt0"/>
              </w:rPr>
              <w:t>-проведен классный час «Моя малая родина» - 1ОВ класс ПСШ,</w:t>
            </w:r>
          </w:p>
          <w:p w:rsidR="009743CC" w:rsidRDefault="00A64C5C">
            <w:pPr>
              <w:pStyle w:val="20"/>
              <w:framePr w:w="15716" w:h="5318" w:wrap="none" w:vAnchor="page" w:hAnchor="page" w:x="334" w:y="1747"/>
              <w:numPr>
                <w:ilvl w:val="0"/>
                <w:numId w:val="2"/>
              </w:numPr>
              <w:shd w:val="clear" w:color="auto" w:fill="auto"/>
              <w:tabs>
                <w:tab w:val="left" w:pos="134"/>
              </w:tabs>
              <w:spacing w:before="0" w:line="258" w:lineRule="exact"/>
              <w:ind w:firstLine="0"/>
              <w:jc w:val="left"/>
            </w:pPr>
            <w:r>
              <w:rPr>
                <w:rStyle w:val="2105pt0"/>
              </w:rPr>
              <w:t xml:space="preserve">подготовлена выставка в в КДЦ «Чулым» к 25-летию избирательной системы </w:t>
            </w:r>
            <w:r>
              <w:rPr>
                <w:rStyle w:val="2105pt0"/>
              </w:rPr>
              <w:t>России;</w:t>
            </w:r>
          </w:p>
          <w:p w:rsidR="009743CC" w:rsidRDefault="00A64C5C">
            <w:pPr>
              <w:pStyle w:val="20"/>
              <w:framePr w:w="15716" w:h="5318" w:wrap="none" w:vAnchor="page" w:hAnchor="page" w:x="334" w:y="1747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before="0" w:line="258" w:lineRule="exact"/>
              <w:ind w:firstLine="0"/>
              <w:jc w:val="left"/>
            </w:pPr>
            <w:r>
              <w:rPr>
                <w:rStyle w:val="2105pt0"/>
              </w:rPr>
              <w:t>подготовлен и опубликован хронограф на 2018 год;</w:t>
            </w:r>
          </w:p>
          <w:p w:rsidR="009743CC" w:rsidRDefault="00A64C5C">
            <w:pPr>
              <w:pStyle w:val="20"/>
              <w:framePr w:w="15716" w:h="5318" w:wrap="none" w:vAnchor="page" w:hAnchor="page" w:x="334" w:y="1747"/>
              <w:numPr>
                <w:ilvl w:val="0"/>
                <w:numId w:val="2"/>
              </w:numPr>
              <w:shd w:val="clear" w:color="auto" w:fill="auto"/>
              <w:tabs>
                <w:tab w:val="left" w:pos="209"/>
              </w:tabs>
              <w:spacing w:before="0" w:line="258" w:lineRule="exact"/>
              <w:ind w:firstLine="0"/>
              <w:jc w:val="left"/>
            </w:pPr>
            <w:r>
              <w:rPr>
                <w:rStyle w:val="2105pt0"/>
              </w:rPr>
              <w:t>проведен экскурсия для ребят Торбеевской школы.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46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1"/>
              </w:rPr>
              <w:t>внебюджетные</w:t>
            </w:r>
          </w:p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3CC" w:rsidRDefault="00A64C5C">
            <w:pPr>
              <w:pStyle w:val="20"/>
              <w:framePr w:w="15716" w:h="5318" w:wrap="none" w:vAnchor="page" w:hAnchor="page" w:x="334" w:y="1747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15716" w:h="5318" w:wrap="none" w:vAnchor="page" w:hAnchor="page" w:x="334" w:y="1747"/>
              <w:rPr>
                <w:sz w:val="10"/>
                <w:szCs w:val="10"/>
              </w:rPr>
            </w:pPr>
          </w:p>
        </w:tc>
      </w:tr>
    </w:tbl>
    <w:p w:rsidR="009743CC" w:rsidRDefault="00A64C5C">
      <w:pPr>
        <w:pStyle w:val="20"/>
        <w:framePr w:w="15855" w:h="1794" w:hRule="exact" w:wrap="none" w:vAnchor="page" w:hAnchor="page" w:x="334" w:y="7272"/>
        <w:shd w:val="clear" w:color="auto" w:fill="auto"/>
        <w:spacing w:before="0"/>
        <w:ind w:left="760"/>
      </w:pPr>
      <w:r>
        <w:rPr>
          <w:lang w:val="en-US" w:eastAsia="en-US" w:bidi="en-US"/>
        </w:rPr>
        <w:t xml:space="preserve">&lt;*&gt; - </w:t>
      </w:r>
      <w:r>
        <w:t xml:space="preserve">Расходы, </w:t>
      </w:r>
      <w:r>
        <w:t>увеличивающие стоимость основных средств.</w:t>
      </w:r>
    </w:p>
    <w:p w:rsidR="009743CC" w:rsidRDefault="00A64C5C">
      <w:pPr>
        <w:pStyle w:val="20"/>
        <w:framePr w:w="15855" w:h="1794" w:hRule="exact" w:wrap="none" w:vAnchor="page" w:hAnchor="page" w:x="334" w:y="7272"/>
        <w:shd w:val="clear" w:color="auto" w:fill="auto"/>
        <w:spacing w:before="0"/>
        <w:ind w:left="760"/>
      </w:pPr>
      <w:r>
        <w:t>&lt;**&gt; _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9743CC" w:rsidRDefault="00A64C5C">
      <w:pPr>
        <w:pStyle w:val="20"/>
        <w:framePr w:w="15855" w:h="1794" w:hRule="exact" w:wrap="none" w:vAnchor="page" w:hAnchor="page" w:x="334" w:y="7272"/>
        <w:shd w:val="clear" w:color="auto" w:fill="auto"/>
        <w:spacing w:before="0"/>
        <w:ind w:left="760"/>
      </w:pPr>
      <w:r>
        <w:t>&lt;***&gt;- Текущие расходы.</w:t>
      </w:r>
    </w:p>
    <w:p w:rsidR="009743CC" w:rsidRDefault="00A64C5C">
      <w:pPr>
        <w:pStyle w:val="20"/>
        <w:framePr w:w="15855" w:h="1794" w:hRule="exact" w:wrap="none" w:vAnchor="page" w:hAnchor="page" w:x="334" w:y="7272"/>
        <w:shd w:val="clear" w:color="auto" w:fill="auto"/>
        <w:spacing w:before="0"/>
        <w:ind w:left="760"/>
      </w:pPr>
      <w:r>
        <w:t>&lt;****&gt; - Указываются показатели мероприятий в соот</w:t>
      </w:r>
      <w:r>
        <w:t xml:space="preserve">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</w:t>
      </w:r>
      <w:r>
        <w:t>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9743CC" w:rsidRDefault="00A64C5C">
      <w:pPr>
        <w:pStyle w:val="20"/>
        <w:framePr w:w="15855" w:h="1794" w:hRule="exact" w:wrap="none" w:vAnchor="page" w:hAnchor="page" w:x="334" w:y="7272"/>
        <w:shd w:val="clear" w:color="auto" w:fill="auto"/>
        <w:spacing w:before="0" w:line="243" w:lineRule="exact"/>
        <w:ind w:left="760"/>
      </w:pPr>
      <w:r>
        <w:t xml:space="preserve">&lt;*****&gt; - Графа "Примечание" обязательно заполняется по мероприятиям, объем финансирования по которым не </w:t>
      </w:r>
      <w:r>
        <w:t>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9743CC" w:rsidRDefault="0072302F">
      <w:pPr>
        <w:framePr w:wrap="none" w:vAnchor="page" w:hAnchor="page" w:x="6948" w:y="9424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081405" cy="365760"/>
            <wp:effectExtent l="0" t="0" r="4445" b="0"/>
            <wp:docPr id="2" name="Рисунок 2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3CC" w:rsidRDefault="00A64C5C">
      <w:pPr>
        <w:pStyle w:val="10"/>
        <w:framePr w:wrap="none" w:vAnchor="page" w:hAnchor="page" w:x="1078" w:y="9510"/>
        <w:shd w:val="clear" w:color="auto" w:fill="auto"/>
        <w:spacing w:line="240" w:lineRule="exact"/>
      </w:pPr>
      <w:bookmarkStart w:id="1" w:name="bookmark0"/>
      <w:r>
        <w:t>Главный специалист муниципального архива</w:t>
      </w:r>
      <w:bookmarkEnd w:id="1"/>
    </w:p>
    <w:p w:rsidR="009743CC" w:rsidRDefault="00A64C5C">
      <w:pPr>
        <w:pStyle w:val="10"/>
        <w:framePr w:wrap="none" w:vAnchor="page" w:hAnchor="page" w:x="9808" w:y="9495"/>
        <w:shd w:val="clear" w:color="auto" w:fill="auto"/>
        <w:spacing w:line="240" w:lineRule="exact"/>
      </w:pPr>
      <w:bookmarkStart w:id="2" w:name="bookmark1"/>
      <w:r>
        <w:t>В.И. Седун</w:t>
      </w:r>
      <w:bookmarkEnd w:id="2"/>
    </w:p>
    <w:p w:rsidR="009743CC" w:rsidRDefault="009743CC">
      <w:pPr>
        <w:rPr>
          <w:sz w:val="2"/>
          <w:szCs w:val="2"/>
        </w:rPr>
        <w:sectPr w:rsidR="009743C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743CC" w:rsidRDefault="00A64C5C">
      <w:pPr>
        <w:pStyle w:val="50"/>
        <w:framePr w:wrap="none" w:vAnchor="page" w:hAnchor="page" w:x="874" w:y="582"/>
        <w:shd w:val="clear" w:color="auto" w:fill="auto"/>
        <w:spacing w:line="160" w:lineRule="exact"/>
        <w:ind w:left="7520"/>
      </w:pPr>
      <w:r>
        <w:lastRenderedPageBreak/>
        <w:t xml:space="preserve">Форма </w:t>
      </w:r>
      <w:r>
        <w:rPr>
          <w:lang w:val="en-US" w:eastAsia="en-US" w:bidi="en-US"/>
        </w:rPr>
        <w:t xml:space="preserve">N </w:t>
      </w:r>
      <w:r>
        <w:t>2</w:t>
      </w:r>
    </w:p>
    <w:p w:rsidR="009743CC" w:rsidRDefault="00A64C5C">
      <w:pPr>
        <w:pStyle w:val="25"/>
        <w:framePr w:w="8619" w:h="1680" w:hRule="exact" w:wrap="none" w:vAnchor="page" w:hAnchor="page" w:x="874" w:y="966"/>
        <w:shd w:val="clear" w:color="auto" w:fill="auto"/>
        <w:spacing w:before="0"/>
        <w:ind w:left="380"/>
      </w:pPr>
      <w:bookmarkStart w:id="3" w:name="bookmark2"/>
      <w:r>
        <w:t>ГОДОВОЙ ОТЧЕТ</w:t>
      </w:r>
      <w:bookmarkEnd w:id="3"/>
    </w:p>
    <w:p w:rsidR="009743CC" w:rsidRDefault="00A64C5C">
      <w:pPr>
        <w:pStyle w:val="25"/>
        <w:framePr w:w="8619" w:h="1680" w:hRule="exact" w:wrap="none" w:vAnchor="page" w:hAnchor="page" w:x="874" w:y="966"/>
        <w:shd w:val="clear" w:color="auto" w:fill="auto"/>
        <w:spacing w:before="0"/>
        <w:ind w:left="380"/>
      </w:pPr>
      <w:bookmarkStart w:id="4" w:name="bookmark3"/>
      <w:r>
        <w:t>ИНФОРМАЦИЯ О РЕЗУЛЬТАТАХ РЕАЛИЗАЦИИ МУНЦИПАЛЬНОЙ</w:t>
      </w:r>
      <w:r>
        <w:br/>
        <w:t>ПРОГРАММЫ В 2018 ГОДУ &lt;*&gt;</w:t>
      </w:r>
      <w:bookmarkEnd w:id="4"/>
    </w:p>
    <w:p w:rsidR="009743CC" w:rsidRDefault="00A64C5C">
      <w:pPr>
        <w:pStyle w:val="25"/>
        <w:framePr w:w="8619" w:h="1680" w:hRule="exact" w:wrap="none" w:vAnchor="page" w:hAnchor="page" w:x="874" w:y="966"/>
        <w:shd w:val="clear" w:color="auto" w:fill="auto"/>
        <w:spacing w:before="0"/>
        <w:ind w:left="380"/>
      </w:pPr>
      <w:bookmarkStart w:id="5" w:name="bookmark4"/>
      <w:r>
        <w:t>«Развитие архивного дела в Первомайском районе на 2018-2020 го</w:t>
      </w:r>
      <w:r>
        <w:t>ды»</w:t>
      </w:r>
      <w:bookmarkEnd w:id="5"/>
    </w:p>
    <w:p w:rsidR="009743CC" w:rsidRDefault="00A64C5C">
      <w:pPr>
        <w:pStyle w:val="60"/>
        <w:framePr w:w="8619" w:h="1680" w:hRule="exact" w:wrap="none" w:vAnchor="page" w:hAnchor="page" w:x="874" w:y="966"/>
        <w:shd w:val="clear" w:color="auto" w:fill="auto"/>
        <w:spacing w:after="0" w:line="170" w:lineRule="exact"/>
        <w:ind w:left="380"/>
      </w:pPr>
      <w:r>
        <w:t>(название программы)</w:t>
      </w:r>
    </w:p>
    <w:p w:rsidR="009743CC" w:rsidRDefault="00A64C5C">
      <w:pPr>
        <w:pStyle w:val="25"/>
        <w:framePr w:w="8619" w:h="1680" w:hRule="exact" w:wrap="none" w:vAnchor="page" w:hAnchor="page" w:x="874" w:y="966"/>
        <w:shd w:val="clear" w:color="auto" w:fill="auto"/>
        <w:spacing w:before="0" w:after="13" w:line="210" w:lineRule="exact"/>
        <w:ind w:left="380"/>
      </w:pPr>
      <w:bookmarkStart w:id="6" w:name="bookmark5"/>
      <w:r>
        <w:t>Администрация Первомайского района</w:t>
      </w:r>
      <w:bookmarkEnd w:id="6"/>
    </w:p>
    <w:p w:rsidR="009743CC" w:rsidRDefault="00A64C5C">
      <w:pPr>
        <w:pStyle w:val="60"/>
        <w:framePr w:w="8619" w:h="1680" w:hRule="exact" w:wrap="none" w:vAnchor="page" w:hAnchor="page" w:x="874" w:y="966"/>
        <w:shd w:val="clear" w:color="auto" w:fill="auto"/>
        <w:spacing w:after="0" w:line="170" w:lineRule="exact"/>
        <w:ind w:left="38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3"/>
        <w:gridCol w:w="817"/>
        <w:gridCol w:w="805"/>
        <w:gridCol w:w="1097"/>
        <w:gridCol w:w="1893"/>
        <w:gridCol w:w="1254"/>
      </w:tblGrid>
      <w:tr w:rsidR="009743CC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86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2" w:lineRule="exact"/>
              <w:ind w:firstLine="0"/>
              <w:jc w:val="left"/>
            </w:pPr>
            <w:r>
              <w:rPr>
                <w:rStyle w:val="27pt"/>
              </w:rPr>
              <w:t>Наименование соответствующей стратегической цели Программы социально-экономического развития Первомайского района</w:t>
            </w: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745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2" w:lineRule="exact"/>
              <w:ind w:firstLine="0"/>
              <w:jc w:val="left"/>
            </w:pPr>
            <w:r>
              <w:rPr>
                <w:rStyle w:val="28pt"/>
              </w:rPr>
              <w:t>Показатели целей МП (наименование и единица измерения)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План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Факт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Отклонение</w:t>
            </w:r>
          </w:p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Причины</w:t>
            </w:r>
          </w:p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отклонений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2" w:lineRule="exact"/>
              <w:ind w:firstLine="0"/>
            </w:pPr>
            <w:r>
              <w:rPr>
                <w:rStyle w:val="28pt"/>
              </w:rPr>
              <w:t>Принимаемые</w:t>
            </w:r>
          </w:p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2" w:lineRule="exact"/>
              <w:ind w:firstLine="0"/>
            </w:pPr>
            <w:r>
              <w:rPr>
                <w:rStyle w:val="28pt"/>
              </w:rPr>
              <w:t>меры</w:t>
            </w:r>
          </w:p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2" w:lineRule="exact"/>
              <w:ind w:firstLine="0"/>
            </w:pPr>
            <w:r>
              <w:rPr>
                <w:rStyle w:val="28pt"/>
              </w:rPr>
              <w:t>по устранению невыполнения</w:t>
            </w: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1131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224" w:lineRule="exact"/>
              <w:ind w:firstLine="0"/>
              <w:jc w:val="left"/>
            </w:pPr>
            <w:r>
              <w:rPr>
                <w:rStyle w:val="21"/>
              </w:rPr>
              <w:t>1. Количество документов муниципального архива, хранящихся в нормативных условиях (закартонированы) (ед.хр.)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21572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21834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1,2%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224" w:lineRule="exact"/>
              <w:ind w:firstLine="0"/>
              <w:jc w:val="left"/>
            </w:pPr>
            <w:r>
              <w:rPr>
                <w:rStyle w:val="21"/>
              </w:rPr>
              <w:t>Закартонировано на 262 ед. хранения больше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19" w:h="9627" w:wrap="none" w:vAnchor="page" w:hAnchor="page" w:x="874" w:y="30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469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2. Количество документов хранящихся</w:t>
            </w:r>
          </w:p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сверхнормативного срока в организациях источниках комплектования муниципального архива (ед.хр.)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343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317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8,2%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 xml:space="preserve">Количество документов в организациях- источниках комплектования снизилось ниже планируемого на 26 ед.хр. в </w:t>
            </w:r>
            <w:r>
              <w:rPr>
                <w:rStyle w:val="21"/>
              </w:rPr>
              <w:t>результате перевыполнения плана по приему документов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19" w:h="9627" w:wrap="none" w:vAnchor="page" w:hAnchor="page" w:x="874" w:y="30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209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203" w:lineRule="exact"/>
              <w:ind w:firstLine="0"/>
              <w:jc w:val="left"/>
            </w:pPr>
            <w:r>
              <w:rPr>
                <w:rStyle w:val="21"/>
              </w:rPr>
              <w:t>3. Количество пользователей архивной информации (указывается суммарное количество: посещений читального зала, исполненных социально-правовых и тематических запросов, посетителей выставок, экскурсантов,</w:t>
            </w:r>
            <w:r>
              <w:rPr>
                <w:rStyle w:val="21"/>
              </w:rPr>
              <w:t xml:space="preserve"> учащихся на классных часах)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1100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1267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15,2%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Проведение выставок, классных часов, увеличило количество пользователей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19" w:h="9627" w:wrap="none" w:vAnchor="page" w:hAnchor="page" w:x="874" w:y="30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745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6" w:lineRule="exact"/>
              <w:ind w:firstLine="0"/>
              <w:jc w:val="left"/>
            </w:pPr>
            <w:r>
              <w:rPr>
                <w:rStyle w:val="28pt"/>
              </w:rPr>
              <w:t>Показатели задач МП (наименование и единица измерения)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План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Факт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Отклонение</w:t>
            </w:r>
          </w:p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after="60" w:line="160" w:lineRule="exact"/>
              <w:ind w:firstLine="0"/>
              <w:jc w:val="left"/>
            </w:pPr>
            <w:r>
              <w:rPr>
                <w:rStyle w:val="28pt"/>
              </w:rPr>
              <w:t>Причины</w:t>
            </w:r>
          </w:p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60" w:line="160" w:lineRule="exact"/>
              <w:ind w:firstLine="0"/>
              <w:jc w:val="left"/>
            </w:pPr>
            <w:r>
              <w:rPr>
                <w:rStyle w:val="28pt"/>
              </w:rPr>
              <w:t>отклонений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2" w:lineRule="exact"/>
              <w:ind w:firstLine="0"/>
            </w:pPr>
            <w:r>
              <w:rPr>
                <w:rStyle w:val="28pt"/>
              </w:rPr>
              <w:t>Принимаемые</w:t>
            </w:r>
          </w:p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2" w:lineRule="exact"/>
              <w:ind w:firstLine="0"/>
            </w:pPr>
            <w:r>
              <w:rPr>
                <w:rStyle w:val="28pt"/>
              </w:rPr>
              <w:t>меры</w:t>
            </w:r>
          </w:p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2" w:lineRule="exact"/>
              <w:ind w:firstLine="0"/>
            </w:pPr>
            <w:r>
              <w:rPr>
                <w:rStyle w:val="28pt"/>
              </w:rPr>
              <w:t xml:space="preserve">по устранению </w:t>
            </w:r>
            <w:r>
              <w:rPr>
                <w:rStyle w:val="28pt"/>
              </w:rPr>
              <w:t>невыполнения</w:t>
            </w: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1.1 .Количество закартонированных документов Архивного фонда Рф"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17650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17838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1,06%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216" w:lineRule="exact"/>
              <w:ind w:firstLine="0"/>
              <w:jc w:val="left"/>
            </w:pPr>
            <w:r>
              <w:rPr>
                <w:rStyle w:val="21"/>
              </w:rPr>
              <w:t>Документов принято на хранение выше запланированного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19" w:h="9627" w:wrap="none" w:vAnchor="page" w:hAnchor="page" w:x="874" w:y="3061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1144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1.2 .Количество закартонированных документов по личному составу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3922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3996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1,88%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19" w:h="9627" w:wrap="none" w:vAnchor="page" w:hAnchor="page" w:x="874" w:y="306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 xml:space="preserve">Закартонировано на 74 </w:t>
            </w:r>
            <w:r>
              <w:rPr>
                <w:rStyle w:val="21"/>
              </w:rPr>
              <w:t>ед. хранения больше, в связи с меньшим объемом листов в делах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19" w:h="9627" w:wrap="none" w:vAnchor="page" w:hAnchor="page" w:x="874" w:y="3061"/>
              <w:rPr>
                <w:sz w:val="10"/>
                <w:szCs w:val="10"/>
              </w:rPr>
            </w:pPr>
          </w:p>
        </w:tc>
      </w:tr>
    </w:tbl>
    <w:p w:rsidR="009743CC" w:rsidRDefault="009743CC">
      <w:pPr>
        <w:rPr>
          <w:sz w:val="2"/>
          <w:szCs w:val="2"/>
        </w:rPr>
        <w:sectPr w:rsidR="009743CC">
          <w:pgSz w:w="9896" w:h="13874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7"/>
        <w:gridCol w:w="817"/>
        <w:gridCol w:w="805"/>
        <w:gridCol w:w="1101"/>
        <w:gridCol w:w="1893"/>
        <w:gridCol w:w="1254"/>
      </w:tblGrid>
      <w:tr w:rsidR="009743CC">
        <w:tblPrEx>
          <w:tblCellMar>
            <w:top w:w="0" w:type="dxa"/>
            <w:bottom w:w="0" w:type="dxa"/>
          </w:tblCellMar>
        </w:tblPrEx>
        <w:trPr>
          <w:trHeight w:hRule="exact" w:val="1825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4" w:lineRule="exact"/>
              <w:ind w:firstLine="0"/>
              <w:jc w:val="left"/>
            </w:pPr>
            <w:r>
              <w:rPr>
                <w:rStyle w:val="21"/>
              </w:rPr>
              <w:lastRenderedPageBreak/>
              <w:t>2. Количество переданных на хранение документов в муниципальный архив от организаций источников комплектован ия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250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364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45,6%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 xml:space="preserve">Из-за отсутствия описей в некоторых </w:t>
            </w:r>
            <w:r>
              <w:rPr>
                <w:rStyle w:val="21"/>
              </w:rPr>
              <w:t>организациях - источниках комплектования, неправильно посчитан плановый прием.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27" w:h="11778" w:wrap="none" w:vAnchor="page" w:hAnchor="page" w:x="870" w:y="702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1355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3. Количество проведенных мероприятий с использован» м документов муниципального архива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75%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Кроме</w:t>
            </w:r>
          </w:p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запланированных мероприятий проведены были классные часы, выставки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27" w:h="11778" w:wrap="none" w:vAnchor="page" w:hAnchor="page" w:x="870" w:y="702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974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2" w:lineRule="exact"/>
              <w:ind w:firstLine="0"/>
              <w:jc w:val="left"/>
            </w:pPr>
            <w:r>
              <w:rPr>
                <w:rStyle w:val="28pt"/>
              </w:rPr>
              <w:t>Показатели результатов программных мероприятий (наименование и единица измерения)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План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Факт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Отклонение</w:t>
            </w:r>
          </w:p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Причины</w:t>
            </w:r>
          </w:p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отклонений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2" w:lineRule="exact"/>
              <w:ind w:firstLine="0"/>
            </w:pPr>
            <w:r>
              <w:rPr>
                <w:rStyle w:val="28pt"/>
              </w:rPr>
              <w:t>Принимаемые</w:t>
            </w:r>
          </w:p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2" w:lineRule="exact"/>
              <w:ind w:firstLine="0"/>
            </w:pPr>
            <w:r>
              <w:rPr>
                <w:rStyle w:val="28pt"/>
              </w:rPr>
              <w:t>меры</w:t>
            </w:r>
          </w:p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2" w:lineRule="exact"/>
              <w:ind w:firstLine="0"/>
            </w:pPr>
            <w:r>
              <w:rPr>
                <w:rStyle w:val="28pt"/>
              </w:rPr>
              <w:t>по устранению невыполнения</w:t>
            </w: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1131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4" w:lineRule="exact"/>
              <w:ind w:firstLine="0"/>
              <w:jc w:val="left"/>
            </w:pPr>
            <w:r>
              <w:rPr>
                <w:rStyle w:val="21"/>
              </w:rPr>
              <w:t>1 .Приобретение архивных папок коробов (количество закартонированных единиц)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21572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21834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1,2%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4" w:lineRule="exact"/>
              <w:ind w:firstLine="0"/>
              <w:jc w:val="left"/>
            </w:pPr>
            <w:r>
              <w:rPr>
                <w:rStyle w:val="21"/>
              </w:rPr>
              <w:t>Закартонировано больше единиц, в связи с меньшим объемом листов в делах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27" w:h="11778" w:wrap="none" w:vAnchor="page" w:hAnchor="page" w:x="870" w:y="702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1576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2.1 Оказание методической помощи специалистам организаций, предприятий, учреждений района при упорядочении документов (количество посещений организаций)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50%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4" w:lineRule="exact"/>
              <w:ind w:firstLine="0"/>
              <w:jc w:val="left"/>
            </w:pPr>
            <w:r>
              <w:rPr>
                <w:rStyle w:val="21"/>
              </w:rPr>
              <w:t>В связи с</w:t>
            </w:r>
          </w:p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4" w:lineRule="exact"/>
              <w:ind w:firstLine="0"/>
              <w:jc w:val="left"/>
            </w:pPr>
            <w:r>
              <w:rPr>
                <w:rStyle w:val="21"/>
              </w:rPr>
              <w:t>упорядочением</w:t>
            </w:r>
          </w:p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4" w:lineRule="exact"/>
              <w:ind w:firstLine="0"/>
              <w:jc w:val="left"/>
            </w:pPr>
            <w:r>
              <w:rPr>
                <w:rStyle w:val="21"/>
              </w:rPr>
              <w:t>документов,</w:t>
            </w:r>
          </w:p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4" w:lineRule="exact"/>
              <w:ind w:firstLine="0"/>
              <w:jc w:val="left"/>
            </w:pPr>
            <w:r>
              <w:rPr>
                <w:rStyle w:val="21"/>
              </w:rPr>
              <w:t>возникла</w:t>
            </w:r>
          </w:p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4" w:lineRule="exact"/>
              <w:ind w:firstLine="0"/>
              <w:jc w:val="left"/>
            </w:pPr>
            <w:r>
              <w:rPr>
                <w:rStyle w:val="21"/>
              </w:rPr>
              <w:t>необходимость в</w:t>
            </w:r>
          </w:p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4" w:lineRule="exact"/>
              <w:ind w:firstLine="0"/>
              <w:jc w:val="left"/>
            </w:pPr>
            <w:r>
              <w:rPr>
                <w:rStyle w:val="21"/>
              </w:rPr>
              <w:t>большем количестве</w:t>
            </w:r>
          </w:p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4" w:lineRule="exact"/>
              <w:ind w:firstLine="0"/>
              <w:jc w:val="left"/>
            </w:pPr>
            <w:r>
              <w:rPr>
                <w:rStyle w:val="21"/>
              </w:rPr>
              <w:t>посещений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27" w:h="11778" w:wrap="none" w:vAnchor="page" w:hAnchor="page" w:x="870" w:y="702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1351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2.2.Передача на хранение в архив упорядоченных документов (количество ед.хр.)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320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368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15%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 xml:space="preserve">Из-за отсутствия описей в некоторых организациях, неправильно посчитан плановый </w:t>
            </w:r>
            <w:r>
              <w:rPr>
                <w:rStyle w:val="21"/>
              </w:rPr>
              <w:t>прием.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27" w:h="11778" w:wrap="none" w:vAnchor="page" w:hAnchor="page" w:x="870" w:y="702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1084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12" w:lineRule="exact"/>
              <w:ind w:firstLine="0"/>
              <w:jc w:val="left"/>
            </w:pPr>
            <w:r>
              <w:rPr>
                <w:rStyle w:val="28pt"/>
              </w:rPr>
              <w:t xml:space="preserve">3.1 </w:t>
            </w:r>
            <w:r>
              <w:rPr>
                <w:rStyle w:val="21"/>
              </w:rPr>
              <w:t>Своевременное исполнение тематических и социально</w:t>
            </w:r>
            <w:r>
              <w:rPr>
                <w:rStyle w:val="21"/>
              </w:rPr>
              <w:softHyphen/>
              <w:t xml:space="preserve">правовых запросов граждан, организаций </w:t>
            </w:r>
            <w:r>
              <w:rPr>
                <w:rStyle w:val="28pt"/>
              </w:rPr>
              <w:t>(количество запросов)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1050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1063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1,2%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Количество запросов превышено на 13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27" w:h="11778" w:wrap="none" w:vAnchor="page" w:hAnchor="page" w:x="870" w:y="702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1571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08" w:lineRule="exact"/>
              <w:ind w:firstLine="0"/>
              <w:jc w:val="left"/>
            </w:pPr>
            <w:r>
              <w:rPr>
                <w:rStyle w:val="21"/>
              </w:rPr>
              <w:t xml:space="preserve">3.2 Исследование архивных документов (количество посещений исследователями </w:t>
            </w:r>
            <w:r>
              <w:rPr>
                <w:rStyle w:val="21"/>
              </w:rPr>
              <w:t>(пользователями) архивной информации)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170%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Количество исследователей выросло в связи с подготовкой исследовательских работ по</w:t>
            </w:r>
          </w:p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краеведческой теме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27" w:h="11778" w:wrap="none" w:vAnchor="page" w:hAnchor="page" w:x="870" w:y="702"/>
              <w:rPr>
                <w:sz w:val="10"/>
                <w:szCs w:val="10"/>
              </w:rPr>
            </w:pPr>
          </w:p>
        </w:tc>
      </w:tr>
      <w:tr w:rsidR="009743CC">
        <w:tblPrEx>
          <w:tblCellMar>
            <w:top w:w="0" w:type="dxa"/>
            <w:bottom w:w="0" w:type="dxa"/>
          </w:tblCellMar>
        </w:tblPrEx>
        <w:trPr>
          <w:trHeight w:hRule="exact" w:val="911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3.3. Подготовка и размещение статей, публикаций на основании архивных документов в районной газете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8627" w:h="11778" w:wrap="none" w:vAnchor="page" w:hAnchor="page" w:x="870" w:y="70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27" w:h="11778" w:wrap="none" w:vAnchor="page" w:hAnchor="page" w:x="870" w:y="702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8627" w:h="11778" w:wrap="none" w:vAnchor="page" w:hAnchor="page" w:x="870" w:y="702"/>
              <w:rPr>
                <w:sz w:val="10"/>
                <w:szCs w:val="10"/>
              </w:rPr>
            </w:pPr>
          </w:p>
        </w:tc>
      </w:tr>
    </w:tbl>
    <w:p w:rsidR="009743CC" w:rsidRDefault="009743CC">
      <w:pPr>
        <w:rPr>
          <w:sz w:val="2"/>
          <w:szCs w:val="2"/>
        </w:rPr>
        <w:sectPr w:rsidR="009743CC">
          <w:pgSz w:w="9896" w:h="13874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926"/>
        <w:gridCol w:w="912"/>
        <w:gridCol w:w="1248"/>
        <w:gridCol w:w="2146"/>
        <w:gridCol w:w="1421"/>
      </w:tblGrid>
      <w:tr w:rsidR="009743CC">
        <w:tblPrEx>
          <w:tblCellMar>
            <w:top w:w="0" w:type="dxa"/>
            <w:bottom w:w="0" w:type="dxa"/>
          </w:tblCellMar>
        </w:tblPrEx>
        <w:trPr>
          <w:trHeight w:hRule="exact" w:val="133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3CC" w:rsidRDefault="00A64C5C">
            <w:pPr>
              <w:pStyle w:val="20"/>
              <w:framePr w:w="9773" w:h="1330" w:wrap="none" w:vAnchor="page" w:hAnchor="page" w:x="1486" w:y="1065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05pt0"/>
              </w:rPr>
              <w:lastRenderedPageBreak/>
              <w:t>3.4.Подготовка материалов с использованием архивных документов к съемка телепередач на местном телевидении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9773" w:h="1330" w:wrap="none" w:vAnchor="page" w:hAnchor="page" w:x="1486" w:y="1065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9773" w:h="1330" w:wrap="none" w:vAnchor="page" w:hAnchor="page" w:x="1486" w:y="1065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A64C5C">
            <w:pPr>
              <w:pStyle w:val="20"/>
              <w:framePr w:w="9773" w:h="1330" w:wrap="none" w:vAnchor="page" w:hAnchor="page" w:x="1486" w:y="1065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2105pt0"/>
              </w:rPr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3CC" w:rsidRDefault="009743CC">
            <w:pPr>
              <w:framePr w:w="9773" w:h="1330" w:wrap="none" w:vAnchor="page" w:hAnchor="page" w:x="1486" w:y="106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3CC" w:rsidRDefault="009743CC">
            <w:pPr>
              <w:framePr w:w="9773" w:h="1330" w:wrap="none" w:vAnchor="page" w:hAnchor="page" w:x="1486" w:y="1065"/>
              <w:rPr>
                <w:sz w:val="10"/>
                <w:szCs w:val="10"/>
              </w:rPr>
            </w:pPr>
          </w:p>
        </w:tc>
      </w:tr>
    </w:tbl>
    <w:p w:rsidR="009743CC" w:rsidRDefault="009743CC">
      <w:pPr>
        <w:framePr w:wrap="none" w:vAnchor="page" w:hAnchor="page" w:x="6847" w:y="3051"/>
      </w:pPr>
    </w:p>
    <w:p w:rsidR="009743CC" w:rsidRDefault="00A64C5C">
      <w:pPr>
        <w:pStyle w:val="a9"/>
        <w:framePr w:w="5122" w:h="940" w:hRule="exact" w:wrap="none" w:vAnchor="page" w:hAnchor="page" w:x="1466" w:y="2623"/>
        <w:shd w:val="clear" w:color="auto" w:fill="auto"/>
      </w:pPr>
      <w:r>
        <w:rPr>
          <w:lang w:val="en-US" w:eastAsia="en-US" w:bidi="en-US"/>
        </w:rPr>
        <w:t xml:space="preserve">&lt;*&gt; - </w:t>
      </w:r>
      <w:r>
        <w:t xml:space="preserve">Наименование и плановые значения показателей указывают </w:t>
      </w:r>
      <w:r>
        <w:rPr>
          <w:rStyle w:val="105pt"/>
        </w:rPr>
        <w:t>Главный специалист муниципального архива</w:t>
      </w:r>
    </w:p>
    <w:p w:rsidR="009743CC" w:rsidRDefault="00A64C5C">
      <w:pPr>
        <w:pStyle w:val="30"/>
        <w:framePr w:wrap="none" w:vAnchor="page" w:hAnchor="page" w:x="1466" w:y="3235"/>
        <w:shd w:val="clear" w:color="auto" w:fill="auto"/>
        <w:spacing w:line="210" w:lineRule="exact"/>
        <w:ind w:left="6880"/>
        <w:jc w:val="left"/>
      </w:pPr>
      <w:r>
        <w:t xml:space="preserve">В. И. </w:t>
      </w:r>
      <w:r>
        <w:t>Седун</w:t>
      </w:r>
    </w:p>
    <w:p w:rsidR="009743CC" w:rsidRDefault="009743CC">
      <w:pPr>
        <w:rPr>
          <w:sz w:val="2"/>
          <w:szCs w:val="2"/>
        </w:rPr>
      </w:pPr>
    </w:p>
    <w:sectPr w:rsidR="009743C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C5C" w:rsidRDefault="00A64C5C">
      <w:r>
        <w:separator/>
      </w:r>
    </w:p>
  </w:endnote>
  <w:endnote w:type="continuationSeparator" w:id="0">
    <w:p w:rsidR="00A64C5C" w:rsidRDefault="00A6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C5C" w:rsidRDefault="00A64C5C"/>
  </w:footnote>
  <w:footnote w:type="continuationSeparator" w:id="0">
    <w:p w:rsidR="00A64C5C" w:rsidRDefault="00A64C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22F6"/>
    <w:multiLevelType w:val="multilevel"/>
    <w:tmpl w:val="DD7207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6E750E"/>
    <w:multiLevelType w:val="multilevel"/>
    <w:tmpl w:val="C9042E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CC"/>
    <w:rsid w:val="0072302F"/>
    <w:rsid w:val="009743CC"/>
    <w:rsid w:val="00A6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9pt">
    <w:name w:val="Основной текст (5) + 9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onstantia5pt">
    <w:name w:val="Основной текст (2) + Constantia;5 pt"/>
    <w:basedOn w:val="2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ulim75pt0pt">
    <w:name w:val="Основной текст (2) + Gulim;7;5 pt;Интервал 0 pt"/>
    <w:basedOn w:val="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Verdana" w:eastAsia="Verdana" w:hAnsi="Verdana" w:cs="Verdana"/>
      <w:b/>
      <w:bCs/>
      <w:i/>
      <w:iCs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2105pt0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7pt">
    <w:name w:val="Основной текст (2) + 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5pt">
    <w:name w:val="Подпись к таблице + 10;5 pt;Полужирный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7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214" w:lineRule="exact"/>
      <w:ind w:firstLine="56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Verdana" w:eastAsia="Verdana" w:hAnsi="Verdana" w:cs="Verdana"/>
      <w:b/>
      <w:bCs/>
      <w:i/>
      <w:iCs/>
      <w:sz w:val="10"/>
      <w:szCs w:val="10"/>
      <w:lang w:val="en-US" w:eastAsia="en-US" w:bidi="en-US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before="240" w:line="241" w:lineRule="exact"/>
      <w:jc w:val="center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442" w:lineRule="exac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9pt">
    <w:name w:val="Основной текст (5) + 9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onstantia5pt">
    <w:name w:val="Основной текст (2) + Constantia;5 pt"/>
    <w:basedOn w:val="2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ulim75pt0pt">
    <w:name w:val="Основной текст (2) + Gulim;7;5 pt;Интервал 0 pt"/>
    <w:basedOn w:val="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Verdana" w:eastAsia="Verdana" w:hAnsi="Verdana" w:cs="Verdana"/>
      <w:b/>
      <w:bCs/>
      <w:i/>
      <w:iCs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2105pt0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7pt">
    <w:name w:val="Основной текст (2) + 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5pt">
    <w:name w:val="Подпись к таблице + 10;5 pt;Полужирный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7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214" w:lineRule="exact"/>
      <w:ind w:firstLine="56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Verdana" w:eastAsia="Verdana" w:hAnsi="Verdana" w:cs="Verdana"/>
      <w:b/>
      <w:bCs/>
      <w:i/>
      <w:iCs/>
      <w:sz w:val="10"/>
      <w:szCs w:val="10"/>
      <w:lang w:val="en-US" w:eastAsia="en-US" w:bidi="en-US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before="240" w:line="241" w:lineRule="exact"/>
      <w:jc w:val="center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442" w:lineRule="exac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1302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2019-05-30T05:22:00Z</dcterms:created>
  <dcterms:modified xsi:type="dcterms:W3CDTF">2019-05-30T05:23:00Z</dcterms:modified>
</cp:coreProperties>
</file>